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C84" w:rsidRPr="00803F15" w:rsidRDefault="00803F15" w:rsidP="00172693">
      <w:pPr>
        <w:pStyle w:val="Default"/>
        <w:jc w:val="center"/>
        <w:rPr>
          <w:b/>
          <w:sz w:val="36"/>
          <w:szCs w:val="28"/>
        </w:rPr>
      </w:pPr>
      <w:bookmarkStart w:id="0" w:name="_GoBack"/>
      <w:bookmarkEnd w:id="0"/>
      <w:r w:rsidRPr="00803F15">
        <w:rPr>
          <w:b/>
          <w:sz w:val="36"/>
          <w:szCs w:val="28"/>
        </w:rPr>
        <w:t>STALLHOLDER APPLICATION FORM</w:t>
      </w:r>
    </w:p>
    <w:p w:rsidR="0094173A" w:rsidRDefault="00B93C84" w:rsidP="00D94907">
      <w:pPr>
        <w:pStyle w:val="Default"/>
        <w:spacing w:before="240"/>
        <w:rPr>
          <w:sz w:val="28"/>
          <w:szCs w:val="28"/>
        </w:rPr>
      </w:pPr>
      <w:r>
        <w:rPr>
          <w:sz w:val="28"/>
          <w:szCs w:val="28"/>
        </w:rPr>
        <w:t>Contact Name……………………………………….</w:t>
      </w:r>
    </w:p>
    <w:p w:rsidR="00B93C84" w:rsidRDefault="00B93C84" w:rsidP="00D94907">
      <w:pPr>
        <w:pStyle w:val="Default"/>
        <w:spacing w:before="240"/>
        <w:rPr>
          <w:sz w:val="28"/>
          <w:szCs w:val="28"/>
        </w:rPr>
      </w:pPr>
      <w:r>
        <w:rPr>
          <w:sz w:val="28"/>
          <w:szCs w:val="28"/>
        </w:rPr>
        <w:t>Business Name (if applicable</w:t>
      </w:r>
      <w:proofErr w:type="gramStart"/>
      <w:r>
        <w:rPr>
          <w:sz w:val="28"/>
          <w:szCs w:val="28"/>
        </w:rPr>
        <w:t>):…</w:t>
      </w:r>
      <w:proofErr w:type="gramEnd"/>
      <w:r>
        <w:rPr>
          <w:sz w:val="28"/>
          <w:szCs w:val="28"/>
        </w:rPr>
        <w:t xml:space="preserve">………………………. </w:t>
      </w:r>
      <w:r w:rsidR="0094173A">
        <w:rPr>
          <w:sz w:val="28"/>
          <w:szCs w:val="28"/>
        </w:rPr>
        <w:t>...............................................................</w:t>
      </w:r>
    </w:p>
    <w:p w:rsidR="00B93C84" w:rsidRDefault="00B93C84" w:rsidP="00D94907">
      <w:pPr>
        <w:pStyle w:val="Default"/>
        <w:spacing w:before="240"/>
        <w:rPr>
          <w:sz w:val="28"/>
          <w:szCs w:val="28"/>
        </w:rPr>
      </w:pPr>
      <w:r>
        <w:rPr>
          <w:sz w:val="28"/>
          <w:szCs w:val="28"/>
        </w:rPr>
        <w:t>ABN (if applicable)………………………………..Phone………………………………………………………………</w:t>
      </w:r>
    </w:p>
    <w:p w:rsidR="00B93C84" w:rsidRDefault="00B93C84" w:rsidP="00D94907">
      <w:pPr>
        <w:pStyle w:val="Default"/>
        <w:spacing w:before="240"/>
        <w:rPr>
          <w:sz w:val="28"/>
          <w:szCs w:val="28"/>
        </w:rPr>
      </w:pPr>
      <w:r>
        <w:rPr>
          <w:sz w:val="28"/>
          <w:szCs w:val="28"/>
        </w:rPr>
        <w:t xml:space="preserve">Mobile………………………………………………….Email………………………………………………………………… </w:t>
      </w:r>
    </w:p>
    <w:p w:rsidR="00B93C84" w:rsidRDefault="00B93C84" w:rsidP="00D94907">
      <w:pPr>
        <w:pStyle w:val="Default"/>
        <w:spacing w:before="240"/>
        <w:rPr>
          <w:sz w:val="28"/>
          <w:szCs w:val="28"/>
        </w:rPr>
      </w:pPr>
      <w:r>
        <w:rPr>
          <w:sz w:val="28"/>
          <w:szCs w:val="28"/>
        </w:rPr>
        <w:t xml:space="preserve">Description of items sold or exhibited……………………………………………………………………………… </w:t>
      </w:r>
    </w:p>
    <w:p w:rsidR="00B93C84" w:rsidRDefault="00B93C84" w:rsidP="00D94907">
      <w:pPr>
        <w:pStyle w:val="Default"/>
        <w:spacing w:before="240"/>
        <w:rPr>
          <w:sz w:val="28"/>
          <w:szCs w:val="28"/>
        </w:rPr>
      </w:pPr>
      <w:r>
        <w:rPr>
          <w:sz w:val="28"/>
          <w:szCs w:val="28"/>
        </w:rPr>
        <w:t xml:space="preserve">………………………………………………………………………………………………………………………………………… </w:t>
      </w:r>
    </w:p>
    <w:p w:rsidR="00B93C84" w:rsidRPr="00D94907" w:rsidRDefault="00B93C84" w:rsidP="00B93C84">
      <w:pPr>
        <w:pStyle w:val="Default"/>
        <w:rPr>
          <w:sz w:val="12"/>
          <w:szCs w:val="28"/>
        </w:rPr>
      </w:pPr>
    </w:p>
    <w:p w:rsidR="00B93C84" w:rsidRDefault="00B93C84" w:rsidP="00B93C84">
      <w:pPr>
        <w:pStyle w:val="Default"/>
        <w:rPr>
          <w:sz w:val="23"/>
          <w:szCs w:val="23"/>
        </w:rPr>
      </w:pPr>
      <w:r>
        <w:rPr>
          <w:sz w:val="28"/>
          <w:szCs w:val="28"/>
        </w:rPr>
        <w:t xml:space="preserve">Please list equipment used e.g. </w:t>
      </w:r>
      <w:r>
        <w:rPr>
          <w:sz w:val="23"/>
          <w:szCs w:val="23"/>
        </w:rPr>
        <w:t xml:space="preserve">trailer / trestle tables / chairs / marquee / safety barrier / van </w:t>
      </w:r>
    </w:p>
    <w:p w:rsidR="00B93C84" w:rsidRDefault="00B93C84" w:rsidP="00D94907">
      <w:pPr>
        <w:pStyle w:val="Default"/>
        <w:spacing w:before="240"/>
        <w:rPr>
          <w:sz w:val="28"/>
          <w:szCs w:val="28"/>
        </w:rPr>
      </w:pPr>
      <w:r>
        <w:rPr>
          <w:sz w:val="28"/>
          <w:szCs w:val="28"/>
        </w:rPr>
        <w:t xml:space="preserve">………………………………………………………………………………………………………………………………………… </w:t>
      </w:r>
    </w:p>
    <w:p w:rsidR="00B93C84" w:rsidRPr="00D94907" w:rsidRDefault="00B93C84" w:rsidP="00B93C84">
      <w:pPr>
        <w:pStyle w:val="Default"/>
        <w:rPr>
          <w:sz w:val="14"/>
          <w:szCs w:val="28"/>
        </w:rPr>
      </w:pPr>
    </w:p>
    <w:p w:rsidR="00B93C84" w:rsidRDefault="00B93C84" w:rsidP="00B93C84">
      <w:pPr>
        <w:pStyle w:val="Default"/>
        <w:rPr>
          <w:sz w:val="28"/>
          <w:szCs w:val="28"/>
        </w:rPr>
      </w:pPr>
      <w:r>
        <w:rPr>
          <w:sz w:val="28"/>
          <w:szCs w:val="28"/>
        </w:rPr>
        <w:t xml:space="preserve">This application must include evidence of minimum $10 million public liability insurance. </w:t>
      </w:r>
    </w:p>
    <w:p w:rsidR="00B93C84" w:rsidRDefault="00B93C84" w:rsidP="00B93C84">
      <w:pPr>
        <w:pStyle w:val="Default"/>
        <w:rPr>
          <w:sz w:val="28"/>
          <w:szCs w:val="28"/>
        </w:rPr>
      </w:pPr>
      <w:r>
        <w:rPr>
          <w:sz w:val="28"/>
          <w:szCs w:val="28"/>
        </w:rPr>
        <w:t xml:space="preserve">Certificate of currency attached yes / no </w:t>
      </w:r>
    </w:p>
    <w:p w:rsidR="00B93C84" w:rsidRDefault="00B93C84" w:rsidP="00D94907">
      <w:pPr>
        <w:pStyle w:val="Default"/>
        <w:spacing w:before="240"/>
        <w:rPr>
          <w:sz w:val="28"/>
          <w:szCs w:val="28"/>
        </w:rPr>
      </w:pPr>
      <w:r>
        <w:rPr>
          <w:sz w:val="28"/>
          <w:szCs w:val="28"/>
        </w:rPr>
        <w:t xml:space="preserve">Signed………………………………………………Print name……………………………………………………………. </w:t>
      </w:r>
    </w:p>
    <w:p w:rsidR="00B93C84" w:rsidRDefault="00B93C84" w:rsidP="00D94907">
      <w:pPr>
        <w:pStyle w:val="Default"/>
        <w:spacing w:before="240"/>
        <w:rPr>
          <w:sz w:val="28"/>
          <w:szCs w:val="28"/>
        </w:rPr>
      </w:pPr>
      <w:r>
        <w:rPr>
          <w:sz w:val="28"/>
          <w:szCs w:val="28"/>
        </w:rPr>
        <w:t xml:space="preserve">Position……………………………………………………………….Date…………………………………………………… </w:t>
      </w:r>
    </w:p>
    <w:p w:rsidR="00B93C84" w:rsidRPr="00D94907" w:rsidRDefault="00B93C84" w:rsidP="00B93C84">
      <w:pPr>
        <w:pStyle w:val="Default"/>
        <w:rPr>
          <w:sz w:val="14"/>
          <w:szCs w:val="28"/>
        </w:rPr>
      </w:pPr>
    </w:p>
    <w:p w:rsidR="00B93C84" w:rsidRDefault="00B93C84" w:rsidP="00B93C84">
      <w:pPr>
        <w:pStyle w:val="Default"/>
        <w:rPr>
          <w:sz w:val="28"/>
          <w:szCs w:val="28"/>
        </w:rPr>
      </w:pPr>
      <w:r>
        <w:rPr>
          <w:sz w:val="28"/>
          <w:szCs w:val="28"/>
        </w:rPr>
        <w:t>Please return completed forms by email to</w:t>
      </w:r>
      <w:r w:rsidR="002315B4">
        <w:rPr>
          <w:sz w:val="28"/>
          <w:szCs w:val="28"/>
        </w:rPr>
        <w:t xml:space="preserve"> admin@narranderashowsociety.com.au</w:t>
      </w:r>
    </w:p>
    <w:p w:rsidR="00B93C84" w:rsidRDefault="00B93C84" w:rsidP="00B93C84">
      <w:pPr>
        <w:pStyle w:val="Default"/>
        <w:rPr>
          <w:sz w:val="28"/>
          <w:szCs w:val="28"/>
        </w:rPr>
      </w:pPr>
      <w:r>
        <w:rPr>
          <w:sz w:val="28"/>
          <w:szCs w:val="28"/>
        </w:rPr>
        <w:t>Fax:   (02) 6959 2190</w:t>
      </w:r>
      <w:r>
        <w:rPr>
          <w:sz w:val="28"/>
          <w:szCs w:val="28"/>
        </w:rPr>
        <w:tab/>
      </w:r>
      <w:r>
        <w:rPr>
          <w:sz w:val="28"/>
          <w:szCs w:val="28"/>
        </w:rPr>
        <w:tab/>
        <w:t xml:space="preserve"> Post:     PO Box 66, Narrandera, NSW, 2700</w:t>
      </w:r>
    </w:p>
    <w:p w:rsidR="00B93C84" w:rsidRPr="00D94907" w:rsidRDefault="00B93C84" w:rsidP="00B93C84">
      <w:pPr>
        <w:pStyle w:val="Default"/>
        <w:rPr>
          <w:b/>
          <w:bCs/>
          <w:sz w:val="18"/>
          <w:szCs w:val="36"/>
        </w:rPr>
      </w:pPr>
    </w:p>
    <w:p w:rsidR="00B93C84" w:rsidRPr="00B93C84" w:rsidRDefault="00B93C84" w:rsidP="00B93C84">
      <w:pPr>
        <w:pStyle w:val="Default"/>
        <w:jc w:val="center"/>
        <w:rPr>
          <w:sz w:val="28"/>
          <w:szCs w:val="28"/>
        </w:rPr>
      </w:pPr>
      <w:r w:rsidRPr="00B93C84">
        <w:rPr>
          <w:b/>
          <w:bCs/>
          <w:sz w:val="28"/>
          <w:szCs w:val="28"/>
        </w:rPr>
        <w:t>Stall holder fees</w:t>
      </w:r>
    </w:p>
    <w:p w:rsidR="006970F4" w:rsidRDefault="00B93C84" w:rsidP="006970F4">
      <w:pPr>
        <w:pStyle w:val="Default"/>
        <w:rPr>
          <w:sz w:val="28"/>
          <w:szCs w:val="28"/>
        </w:rPr>
      </w:pPr>
      <w:r>
        <w:rPr>
          <w:sz w:val="28"/>
          <w:szCs w:val="28"/>
        </w:rPr>
        <w:t>Inside Stall</w:t>
      </w:r>
      <w:r w:rsidR="006970F4">
        <w:rPr>
          <w:sz w:val="28"/>
          <w:szCs w:val="28"/>
        </w:rPr>
        <w:t xml:space="preserve"> </w:t>
      </w:r>
    </w:p>
    <w:p w:rsidR="006970F4" w:rsidRDefault="006970F4" w:rsidP="006970F4">
      <w:pPr>
        <w:pStyle w:val="Default"/>
        <w:rPr>
          <w:sz w:val="28"/>
          <w:szCs w:val="28"/>
        </w:rPr>
      </w:pPr>
      <w:r>
        <w:rPr>
          <w:sz w:val="28"/>
          <w:szCs w:val="28"/>
        </w:rPr>
        <w:t xml:space="preserve">Powered: $25 Per site </w:t>
      </w:r>
      <w:r w:rsidR="00B93C84">
        <w:rPr>
          <w:sz w:val="28"/>
          <w:szCs w:val="28"/>
        </w:rPr>
        <w:t>/</w:t>
      </w:r>
      <w:r w:rsidR="00B93C84">
        <w:rPr>
          <w:sz w:val="28"/>
          <w:szCs w:val="28"/>
        </w:rPr>
        <w:tab/>
      </w:r>
      <w:r>
        <w:rPr>
          <w:sz w:val="28"/>
          <w:szCs w:val="28"/>
        </w:rPr>
        <w:t xml:space="preserve">Non-powered: $20 Per site </w:t>
      </w:r>
    </w:p>
    <w:p w:rsidR="006970F4" w:rsidRDefault="006970F4" w:rsidP="006970F4">
      <w:pPr>
        <w:pStyle w:val="Default"/>
        <w:rPr>
          <w:sz w:val="28"/>
          <w:szCs w:val="28"/>
        </w:rPr>
      </w:pPr>
      <w:r>
        <w:rPr>
          <w:sz w:val="28"/>
          <w:szCs w:val="28"/>
        </w:rPr>
        <w:t xml:space="preserve">Outside Stall. </w:t>
      </w:r>
    </w:p>
    <w:p w:rsidR="006970F4" w:rsidRDefault="001A1D5C" w:rsidP="006970F4">
      <w:pPr>
        <w:pStyle w:val="Default"/>
        <w:rPr>
          <w:sz w:val="28"/>
          <w:szCs w:val="28"/>
        </w:rPr>
      </w:pPr>
      <w:r>
        <w:rPr>
          <w:sz w:val="28"/>
          <w:szCs w:val="28"/>
        </w:rPr>
        <w:t>Powered: $12</w:t>
      </w:r>
      <w:r w:rsidR="006970F4">
        <w:rPr>
          <w:sz w:val="28"/>
          <w:szCs w:val="28"/>
        </w:rPr>
        <w:t xml:space="preserve"> per/m Stall frontage </w:t>
      </w:r>
      <w:r w:rsidR="00B93C84">
        <w:rPr>
          <w:sz w:val="28"/>
          <w:szCs w:val="28"/>
        </w:rPr>
        <w:t>/</w:t>
      </w:r>
      <w:r w:rsidR="00B93C84">
        <w:rPr>
          <w:sz w:val="28"/>
          <w:szCs w:val="28"/>
        </w:rPr>
        <w:tab/>
      </w:r>
      <w:r w:rsidR="006970F4">
        <w:rPr>
          <w:sz w:val="28"/>
          <w:szCs w:val="28"/>
        </w:rPr>
        <w:t xml:space="preserve">Non powered: $10 per/m Stall frontage </w:t>
      </w:r>
    </w:p>
    <w:p w:rsidR="006970F4" w:rsidRDefault="006970F4" w:rsidP="006970F4">
      <w:pPr>
        <w:pStyle w:val="Default"/>
        <w:rPr>
          <w:sz w:val="28"/>
          <w:szCs w:val="28"/>
        </w:rPr>
      </w:pPr>
      <w:r>
        <w:rPr>
          <w:sz w:val="28"/>
          <w:szCs w:val="28"/>
        </w:rPr>
        <w:t xml:space="preserve">NB Power is 10 </w:t>
      </w:r>
      <w:proofErr w:type="gramStart"/>
      <w:r>
        <w:rPr>
          <w:sz w:val="28"/>
          <w:szCs w:val="28"/>
        </w:rPr>
        <w:t>amp</w:t>
      </w:r>
      <w:proofErr w:type="gramEnd"/>
      <w:r>
        <w:rPr>
          <w:sz w:val="28"/>
          <w:szCs w:val="28"/>
        </w:rPr>
        <w:t xml:space="preserve">, 240 volts. Limited 15 amp spaces. </w:t>
      </w:r>
    </w:p>
    <w:p w:rsidR="00B93C84" w:rsidRPr="00D94907" w:rsidRDefault="00B93C84" w:rsidP="006970F4">
      <w:pPr>
        <w:pStyle w:val="Default"/>
        <w:rPr>
          <w:sz w:val="22"/>
          <w:szCs w:val="28"/>
        </w:rPr>
      </w:pPr>
    </w:p>
    <w:p w:rsidR="006970F4" w:rsidRDefault="006970F4" w:rsidP="006970F4">
      <w:pPr>
        <w:pStyle w:val="Default"/>
        <w:rPr>
          <w:sz w:val="28"/>
          <w:szCs w:val="28"/>
        </w:rPr>
      </w:pPr>
      <w:r>
        <w:rPr>
          <w:sz w:val="28"/>
          <w:szCs w:val="28"/>
        </w:rPr>
        <w:t xml:space="preserve">Preferred power site……………………………………………………………………………………………….………. </w:t>
      </w:r>
    </w:p>
    <w:p w:rsidR="00B93C84" w:rsidRDefault="006970F4" w:rsidP="006970F4">
      <w:pPr>
        <w:rPr>
          <w:sz w:val="28"/>
          <w:szCs w:val="28"/>
        </w:rPr>
      </w:pPr>
      <w:r>
        <w:rPr>
          <w:sz w:val="28"/>
          <w:szCs w:val="28"/>
        </w:rPr>
        <w:t>AND / OR minimum power requirement………………………………………………………………………….</w:t>
      </w:r>
    </w:p>
    <w:p w:rsidR="00172693" w:rsidRDefault="00172693" w:rsidP="006970F4">
      <w:pPr>
        <w:rPr>
          <w:sz w:val="28"/>
          <w:szCs w:val="28"/>
        </w:rPr>
      </w:pPr>
      <w:r>
        <w:rPr>
          <w:sz w:val="28"/>
          <w:szCs w:val="28"/>
        </w:rPr>
        <w:t>Fees can be paid on the day, by cheque in mail to above address or by Direct Deposit to our account at the Bendigo Bank BSB 633 108 Account No 1131164022 please give a reference relevant to your application.</w:t>
      </w:r>
    </w:p>
    <w:sectPr w:rsidR="00172693" w:rsidSect="00D9490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35C" w:rsidRDefault="0058635C" w:rsidP="00C3332C">
      <w:pPr>
        <w:spacing w:after="0" w:line="240" w:lineRule="auto"/>
      </w:pPr>
      <w:r>
        <w:separator/>
      </w:r>
    </w:p>
  </w:endnote>
  <w:endnote w:type="continuationSeparator" w:id="0">
    <w:p w:rsidR="0058635C" w:rsidRDefault="0058635C" w:rsidP="00C33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74" w:rsidRDefault="003E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07" w:rsidRPr="00B93C84" w:rsidRDefault="00D94907" w:rsidP="00D94907">
    <w:pPr>
      <w:pStyle w:val="Default"/>
      <w:jc w:val="center"/>
      <w:rPr>
        <w:sz w:val="28"/>
        <w:szCs w:val="28"/>
      </w:rPr>
    </w:pPr>
    <w:r w:rsidRPr="00B93C84">
      <w:rPr>
        <w:b/>
        <w:bCs/>
        <w:sz w:val="28"/>
        <w:szCs w:val="28"/>
      </w:rPr>
      <w:t>Please contact Tony Andracchio to confirm prices relevant to you.</w:t>
    </w:r>
  </w:p>
  <w:p w:rsidR="00D94907" w:rsidRPr="00B93C84" w:rsidRDefault="00D94907" w:rsidP="00D94907">
    <w:pPr>
      <w:pStyle w:val="Default"/>
      <w:jc w:val="center"/>
      <w:rPr>
        <w:sz w:val="28"/>
        <w:szCs w:val="28"/>
      </w:rPr>
    </w:pPr>
    <w:r w:rsidRPr="00B93C84">
      <w:rPr>
        <w:b/>
        <w:bCs/>
        <w:sz w:val="28"/>
        <w:szCs w:val="28"/>
      </w:rPr>
      <w:t>0409694377</w:t>
    </w:r>
  </w:p>
  <w:p w:rsidR="00D94907" w:rsidRDefault="00D94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74" w:rsidRDefault="003E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35C" w:rsidRDefault="0058635C" w:rsidP="00C3332C">
      <w:pPr>
        <w:spacing w:after="0" w:line="240" w:lineRule="auto"/>
      </w:pPr>
      <w:r>
        <w:separator/>
      </w:r>
    </w:p>
  </w:footnote>
  <w:footnote w:type="continuationSeparator" w:id="0">
    <w:p w:rsidR="0058635C" w:rsidRDefault="0058635C" w:rsidP="00C33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74" w:rsidRDefault="003E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A1" w:rsidRDefault="002571A1" w:rsidP="002571A1">
    <w:pPr>
      <w:pStyle w:val="Header"/>
      <w:tabs>
        <w:tab w:val="clear" w:pos="9026"/>
      </w:tabs>
      <w:ind w:right="-330"/>
      <w:rPr>
        <w:rFonts w:asciiTheme="majorHAnsi" w:eastAsiaTheme="majorEastAsia" w:hAnsiTheme="majorHAnsi" w:cstheme="majorBidi"/>
        <w:color w:val="17365D" w:themeColor="text2" w:themeShade="BF"/>
        <w:spacing w:val="5"/>
        <w:kern w:val="28"/>
        <w:sz w:val="40"/>
        <w:szCs w:val="52"/>
      </w:rPr>
    </w:pPr>
    <w:r>
      <w:rPr>
        <w:rFonts w:asciiTheme="majorHAnsi" w:eastAsiaTheme="majorEastAsia" w:hAnsiTheme="majorHAnsi" w:cstheme="majorBidi"/>
        <w:noProof/>
        <w:color w:val="17365D" w:themeColor="text2" w:themeShade="BF"/>
        <w:spacing w:val="5"/>
        <w:kern w:val="28"/>
        <w:sz w:val="40"/>
        <w:szCs w:val="52"/>
        <w:lang w:eastAsia="en-AU"/>
      </w:rPr>
      <w:drawing>
        <wp:anchor distT="0" distB="0" distL="114300" distR="114300" simplePos="0" relativeHeight="251659264" behindDoc="0" locked="0" layoutInCell="1" allowOverlap="1">
          <wp:simplePos x="0" y="0"/>
          <wp:positionH relativeFrom="column">
            <wp:posOffset>-69850</wp:posOffset>
          </wp:positionH>
          <wp:positionV relativeFrom="paragraph">
            <wp:posOffset>13970</wp:posOffset>
          </wp:positionV>
          <wp:extent cx="2273300" cy="1009650"/>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logo.JPG"/>
                  <pic:cNvPicPr/>
                </pic:nvPicPr>
                <pic:blipFill>
                  <a:blip r:embed="rId1">
                    <a:extLst>
                      <a:ext uri="{28A0092B-C50C-407E-A947-70E740481C1C}">
                        <a14:useLocalDpi xmlns:a14="http://schemas.microsoft.com/office/drawing/2010/main" val="0"/>
                      </a:ext>
                    </a:extLst>
                  </a:blip>
                  <a:stretch>
                    <a:fillRect/>
                  </a:stretch>
                </pic:blipFill>
                <pic:spPr>
                  <a:xfrm>
                    <a:off x="0" y="0"/>
                    <a:ext cx="2273300" cy="1009650"/>
                  </a:xfrm>
                  <a:prstGeom prst="rect">
                    <a:avLst/>
                  </a:prstGeom>
                </pic:spPr>
              </pic:pic>
            </a:graphicData>
          </a:graphic>
        </wp:anchor>
      </w:drawing>
    </w:r>
    <w:r w:rsidR="003E4774">
      <w:rPr>
        <w:rFonts w:asciiTheme="majorHAnsi" w:eastAsiaTheme="majorEastAsia" w:hAnsiTheme="majorHAnsi" w:cstheme="majorBidi"/>
        <w:color w:val="17365D" w:themeColor="text2" w:themeShade="BF"/>
        <w:spacing w:val="5"/>
        <w:kern w:val="28"/>
        <w:sz w:val="40"/>
        <w:szCs w:val="52"/>
      </w:rPr>
      <w:t xml:space="preserve">             </w:t>
    </w:r>
    <w:r>
      <w:rPr>
        <w:rFonts w:asciiTheme="majorHAnsi" w:eastAsiaTheme="majorEastAsia" w:hAnsiTheme="majorHAnsi" w:cstheme="majorBidi"/>
        <w:color w:val="17365D" w:themeColor="text2" w:themeShade="BF"/>
        <w:spacing w:val="5"/>
        <w:kern w:val="28"/>
        <w:sz w:val="40"/>
        <w:szCs w:val="52"/>
      </w:rPr>
      <w:t xml:space="preserve">                           </w:t>
    </w:r>
    <w:r w:rsidRPr="00FA1786">
      <w:rPr>
        <w:rFonts w:asciiTheme="majorHAnsi" w:eastAsiaTheme="majorEastAsia" w:hAnsiTheme="majorHAnsi" w:cstheme="majorBidi"/>
        <w:color w:val="17365D" w:themeColor="text2" w:themeShade="BF"/>
        <w:spacing w:val="5"/>
        <w:kern w:val="28"/>
        <w:sz w:val="40"/>
        <w:szCs w:val="52"/>
      </w:rPr>
      <w:t>Narrandera Show Society Inc</w:t>
    </w:r>
  </w:p>
  <w:p w:rsidR="002571A1" w:rsidRPr="004330E7" w:rsidRDefault="002571A1" w:rsidP="002571A1">
    <w:pPr>
      <w:pStyle w:val="Header"/>
      <w:tabs>
        <w:tab w:val="clear" w:pos="9026"/>
      </w:tabs>
      <w:ind w:left="2693" w:right="-330"/>
      <w:rPr>
        <w:rFonts w:eastAsiaTheme="majorEastAsia" w:cstheme="majorBidi"/>
        <w:color w:val="17365D" w:themeColor="text2" w:themeShade="BF"/>
        <w:spacing w:val="5"/>
        <w:kern w:val="28"/>
        <w:sz w:val="20"/>
        <w:szCs w:val="20"/>
      </w:rPr>
    </w:pPr>
    <w:r w:rsidRPr="004330E7">
      <w:rPr>
        <w:rFonts w:eastAsiaTheme="majorEastAsia" w:cstheme="majorBidi"/>
        <w:color w:val="17365D" w:themeColor="text2" w:themeShade="BF"/>
        <w:spacing w:val="5"/>
        <w:kern w:val="28"/>
        <w:sz w:val="20"/>
        <w:szCs w:val="20"/>
      </w:rPr>
      <w:t xml:space="preserve">                      </w:t>
    </w:r>
    <w:r>
      <w:rPr>
        <w:rFonts w:eastAsiaTheme="majorEastAsia" w:cstheme="majorBidi"/>
        <w:color w:val="17365D" w:themeColor="text2" w:themeShade="BF"/>
        <w:spacing w:val="5"/>
        <w:kern w:val="28"/>
        <w:sz w:val="20"/>
        <w:szCs w:val="20"/>
      </w:rPr>
      <w:tab/>
    </w:r>
    <w:hyperlink r:id="rId2" w:history="1">
      <w:r w:rsidRPr="004330E7">
        <w:rPr>
          <w:rStyle w:val="Hyperlink"/>
          <w:rFonts w:eastAsiaTheme="majorEastAsia" w:cstheme="majorBidi"/>
          <w:spacing w:val="5"/>
          <w:kern w:val="28"/>
          <w:sz w:val="20"/>
          <w:szCs w:val="20"/>
        </w:rPr>
        <w:t>www.narranderashowsociety.com.au</w:t>
      </w:r>
    </w:hyperlink>
    <w:r w:rsidRPr="004330E7">
      <w:rPr>
        <w:rFonts w:eastAsiaTheme="majorEastAsia" w:cstheme="majorBidi"/>
        <w:color w:val="17365D" w:themeColor="text2" w:themeShade="BF"/>
        <w:spacing w:val="5"/>
        <w:kern w:val="28"/>
        <w:sz w:val="20"/>
        <w:szCs w:val="20"/>
      </w:rPr>
      <w:t xml:space="preserve"> </w:t>
    </w:r>
  </w:p>
  <w:p w:rsidR="002571A1" w:rsidRPr="004330E7" w:rsidRDefault="002571A1" w:rsidP="002571A1">
    <w:pPr>
      <w:pStyle w:val="Header"/>
      <w:tabs>
        <w:tab w:val="clear" w:pos="9026"/>
      </w:tabs>
      <w:ind w:left="2693" w:right="-330"/>
      <w:rPr>
        <w:rFonts w:eastAsiaTheme="majorEastAsia" w:cstheme="majorBidi"/>
        <w:color w:val="17365D" w:themeColor="text2" w:themeShade="BF"/>
        <w:spacing w:val="5"/>
        <w:kern w:val="28"/>
        <w:sz w:val="20"/>
        <w:szCs w:val="20"/>
      </w:rPr>
    </w:pPr>
    <w:r w:rsidRPr="004330E7">
      <w:rPr>
        <w:rFonts w:eastAsiaTheme="majorEastAsia" w:cstheme="majorBidi"/>
        <w:color w:val="17365D" w:themeColor="text2" w:themeShade="BF"/>
        <w:spacing w:val="5"/>
        <w:kern w:val="28"/>
        <w:sz w:val="20"/>
        <w:szCs w:val="20"/>
      </w:rPr>
      <w:t xml:space="preserve">                     </w:t>
    </w:r>
    <w:r>
      <w:rPr>
        <w:rFonts w:eastAsiaTheme="majorEastAsia" w:cstheme="majorBidi"/>
        <w:color w:val="17365D" w:themeColor="text2" w:themeShade="BF"/>
        <w:spacing w:val="5"/>
        <w:kern w:val="28"/>
        <w:sz w:val="20"/>
        <w:szCs w:val="20"/>
      </w:rPr>
      <w:tab/>
    </w:r>
    <w:r w:rsidRPr="004330E7">
      <w:rPr>
        <w:rFonts w:eastAsiaTheme="majorEastAsia" w:cstheme="majorBidi"/>
        <w:color w:val="17365D" w:themeColor="text2" w:themeShade="BF"/>
        <w:spacing w:val="5"/>
        <w:kern w:val="28"/>
        <w:sz w:val="20"/>
        <w:szCs w:val="20"/>
      </w:rPr>
      <w:t xml:space="preserve"> admin@narranderashowsociety.com.au</w:t>
    </w:r>
  </w:p>
  <w:p w:rsidR="002571A1" w:rsidRPr="004330E7" w:rsidRDefault="002571A1" w:rsidP="002571A1">
    <w:pPr>
      <w:pStyle w:val="Header"/>
      <w:tabs>
        <w:tab w:val="clear" w:pos="9026"/>
        <w:tab w:val="left" w:pos="6469"/>
      </w:tabs>
      <w:ind w:left="2693" w:right="-330"/>
      <w:rPr>
        <w:rFonts w:eastAsiaTheme="majorEastAsia" w:cstheme="majorBidi"/>
        <w:color w:val="17365D" w:themeColor="text2" w:themeShade="BF"/>
        <w:spacing w:val="5"/>
        <w:kern w:val="28"/>
        <w:sz w:val="20"/>
        <w:szCs w:val="20"/>
      </w:rPr>
    </w:pPr>
    <w:r w:rsidRPr="004330E7">
      <w:rPr>
        <w:rFonts w:eastAsiaTheme="majorEastAsia" w:cstheme="majorBidi"/>
        <w:color w:val="17365D" w:themeColor="text2" w:themeShade="BF"/>
        <w:spacing w:val="5"/>
        <w:kern w:val="28"/>
        <w:sz w:val="20"/>
        <w:szCs w:val="20"/>
      </w:rPr>
      <w:t xml:space="preserve">                     </w:t>
    </w:r>
    <w:r>
      <w:rPr>
        <w:rFonts w:eastAsiaTheme="majorEastAsia" w:cstheme="majorBidi"/>
        <w:color w:val="17365D" w:themeColor="text2" w:themeShade="BF"/>
        <w:spacing w:val="5"/>
        <w:kern w:val="28"/>
        <w:sz w:val="20"/>
        <w:szCs w:val="20"/>
      </w:rPr>
      <w:tab/>
    </w:r>
    <w:r w:rsidRPr="004330E7">
      <w:rPr>
        <w:rFonts w:eastAsiaTheme="majorEastAsia" w:cstheme="majorBidi"/>
        <w:color w:val="17365D" w:themeColor="text2" w:themeShade="BF"/>
        <w:spacing w:val="5"/>
        <w:kern w:val="28"/>
        <w:sz w:val="20"/>
        <w:szCs w:val="20"/>
      </w:rPr>
      <w:t xml:space="preserve"> PO Box 66 Narrandera NSW 2700  </w:t>
    </w:r>
  </w:p>
  <w:p w:rsidR="002571A1" w:rsidRPr="004330E7" w:rsidRDefault="002571A1" w:rsidP="002571A1">
    <w:pPr>
      <w:pStyle w:val="Header"/>
      <w:tabs>
        <w:tab w:val="clear" w:pos="9026"/>
        <w:tab w:val="left" w:pos="6469"/>
      </w:tabs>
      <w:ind w:left="2693" w:right="-330"/>
      <w:rPr>
        <w:rFonts w:eastAsiaTheme="majorEastAsia" w:cstheme="majorBidi"/>
        <w:color w:val="17365D" w:themeColor="text2" w:themeShade="BF"/>
        <w:spacing w:val="5"/>
        <w:kern w:val="28"/>
        <w:sz w:val="20"/>
        <w:szCs w:val="20"/>
      </w:rPr>
    </w:pPr>
    <w:r>
      <w:rPr>
        <w:rFonts w:eastAsiaTheme="majorEastAsia" w:cstheme="majorBidi"/>
        <w:color w:val="17365D" w:themeColor="text2" w:themeShade="BF"/>
        <w:spacing w:val="5"/>
        <w:kern w:val="28"/>
        <w:sz w:val="20"/>
        <w:szCs w:val="20"/>
      </w:rPr>
      <w:tab/>
      <w:t xml:space="preserve">    </w:t>
    </w:r>
    <w:r w:rsidRPr="004330E7">
      <w:rPr>
        <w:rFonts w:eastAsiaTheme="majorEastAsia" w:cstheme="majorBidi"/>
        <w:color w:val="17365D" w:themeColor="text2" w:themeShade="BF"/>
        <w:spacing w:val="5"/>
        <w:kern w:val="28"/>
        <w:sz w:val="20"/>
        <w:szCs w:val="20"/>
      </w:rPr>
      <w:t>ABN 461 927 378 25</w:t>
    </w:r>
  </w:p>
  <w:p w:rsidR="002571A1" w:rsidRDefault="002571A1" w:rsidP="002571A1">
    <w:pPr>
      <w:pStyle w:val="Header"/>
      <w:tabs>
        <w:tab w:val="clear" w:pos="9026"/>
      </w:tabs>
      <w:ind w:left="2693" w:right="-330"/>
      <w:rPr>
        <w:rFonts w:eastAsiaTheme="majorEastAsia" w:cstheme="majorBidi"/>
        <w:color w:val="17365D" w:themeColor="text2" w:themeShade="BF"/>
        <w:spacing w:val="5"/>
        <w:kern w:val="28"/>
      </w:rPr>
    </w:pPr>
    <w:r>
      <w:rPr>
        <w:rFonts w:eastAsiaTheme="majorEastAsia" w:cstheme="majorBidi"/>
        <w:color w:val="17365D" w:themeColor="text2" w:themeShade="BF"/>
        <w:spacing w:val="5"/>
        <w:kern w:val="28"/>
      </w:rPr>
      <w:tab/>
    </w:r>
    <w:r>
      <w:rPr>
        <w:rFonts w:eastAsiaTheme="majorEastAsia" w:cstheme="majorBidi"/>
        <w:color w:val="17365D" w:themeColor="text2" w:themeShade="BF"/>
        <w:spacing w:val="5"/>
        <w:kern w:val="28"/>
      </w:rPr>
      <w:tab/>
    </w:r>
    <w:r>
      <w:rPr>
        <w:rFonts w:eastAsiaTheme="majorEastAsia" w:cstheme="majorBidi"/>
        <w:color w:val="17365D" w:themeColor="text2" w:themeShade="BF"/>
        <w:spacing w:val="5"/>
        <w:kern w:val="28"/>
      </w:rPr>
      <w:tab/>
    </w:r>
    <w:r>
      <w:rPr>
        <w:rFonts w:eastAsiaTheme="majorEastAsia" w:cstheme="majorBidi"/>
        <w:color w:val="17365D" w:themeColor="text2" w:themeShade="BF"/>
        <w:spacing w:val="5"/>
        <w:kern w:val="28"/>
      </w:rPr>
      <w:tab/>
    </w:r>
    <w:r>
      <w:rPr>
        <w:rFonts w:eastAsiaTheme="majorEastAsia" w:cstheme="majorBidi"/>
        <w:color w:val="17365D" w:themeColor="text2" w:themeShade="BF"/>
        <w:spacing w:val="5"/>
        <w:kern w:val="28"/>
      </w:rPr>
      <w:tab/>
    </w:r>
  </w:p>
  <w:p w:rsidR="00803F15" w:rsidRPr="002571A1" w:rsidRDefault="00803F15" w:rsidP="00257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774" w:rsidRDefault="003E4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2C"/>
    <w:rsid w:val="00072FB7"/>
    <w:rsid w:val="000D29C7"/>
    <w:rsid w:val="000E3A40"/>
    <w:rsid w:val="000F3A64"/>
    <w:rsid w:val="00172693"/>
    <w:rsid w:val="001A1D5C"/>
    <w:rsid w:val="00214578"/>
    <w:rsid w:val="002315B4"/>
    <w:rsid w:val="0025573C"/>
    <w:rsid w:val="002571A1"/>
    <w:rsid w:val="002908E7"/>
    <w:rsid w:val="002A2895"/>
    <w:rsid w:val="003E4774"/>
    <w:rsid w:val="0058635C"/>
    <w:rsid w:val="0068214B"/>
    <w:rsid w:val="006970F4"/>
    <w:rsid w:val="007C6F1E"/>
    <w:rsid w:val="007D725B"/>
    <w:rsid w:val="00803F15"/>
    <w:rsid w:val="00814194"/>
    <w:rsid w:val="00914AA4"/>
    <w:rsid w:val="0094173A"/>
    <w:rsid w:val="00975FDD"/>
    <w:rsid w:val="009F6875"/>
    <w:rsid w:val="00AC672E"/>
    <w:rsid w:val="00B323D1"/>
    <w:rsid w:val="00B416F4"/>
    <w:rsid w:val="00B93C84"/>
    <w:rsid w:val="00BA340D"/>
    <w:rsid w:val="00BC188B"/>
    <w:rsid w:val="00C3332C"/>
    <w:rsid w:val="00D94907"/>
    <w:rsid w:val="00E04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C2A59-0DEB-43F2-A4B1-266C5827F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2C"/>
  </w:style>
  <w:style w:type="paragraph" w:styleId="Footer">
    <w:name w:val="footer"/>
    <w:basedOn w:val="Normal"/>
    <w:link w:val="FooterChar"/>
    <w:uiPriority w:val="99"/>
    <w:unhideWhenUsed/>
    <w:rsid w:val="00C33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2C"/>
  </w:style>
  <w:style w:type="paragraph" w:styleId="BalloonText">
    <w:name w:val="Balloon Text"/>
    <w:basedOn w:val="Normal"/>
    <w:link w:val="BalloonTextChar"/>
    <w:uiPriority w:val="99"/>
    <w:semiHidden/>
    <w:unhideWhenUsed/>
    <w:rsid w:val="00C3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2C"/>
    <w:rPr>
      <w:rFonts w:ascii="Tahoma" w:hAnsi="Tahoma" w:cs="Tahoma"/>
      <w:sz w:val="16"/>
      <w:szCs w:val="16"/>
    </w:rPr>
  </w:style>
  <w:style w:type="character" w:styleId="Hyperlink">
    <w:name w:val="Hyperlink"/>
    <w:basedOn w:val="DefaultParagraphFont"/>
    <w:uiPriority w:val="99"/>
    <w:unhideWhenUsed/>
    <w:rsid w:val="00C3332C"/>
    <w:rPr>
      <w:color w:val="0000FF" w:themeColor="hyperlink"/>
      <w:u w:val="single"/>
    </w:rPr>
  </w:style>
  <w:style w:type="paragraph" w:customStyle="1" w:styleId="Default">
    <w:name w:val="Default"/>
    <w:rsid w:val="006970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narranderashowsociety.com.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 Briana</dc:creator>
  <cp:lastModifiedBy>Alisa Kingston</cp:lastModifiedBy>
  <cp:revision>2</cp:revision>
  <cp:lastPrinted>2015-04-06T08:00:00Z</cp:lastPrinted>
  <dcterms:created xsi:type="dcterms:W3CDTF">2017-07-18T09:29:00Z</dcterms:created>
  <dcterms:modified xsi:type="dcterms:W3CDTF">2017-07-18T09:29:00Z</dcterms:modified>
</cp:coreProperties>
</file>