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4" w:rsidRPr="00B524AA" w:rsidRDefault="00803F15" w:rsidP="00822082">
      <w:pPr>
        <w:pStyle w:val="Defaul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524AA">
        <w:rPr>
          <w:b/>
          <w:sz w:val="32"/>
          <w:szCs w:val="32"/>
          <w:u w:val="single"/>
        </w:rPr>
        <w:t>STALLHOLDER APPLICATION FORM</w:t>
      </w:r>
    </w:p>
    <w:p w:rsidR="0094173A" w:rsidRPr="003B1C00" w:rsidRDefault="001714FB" w:rsidP="00D94907">
      <w:pPr>
        <w:pStyle w:val="Default"/>
        <w:spacing w:before="240"/>
      </w:pPr>
      <w:r w:rsidRPr="003B1C00">
        <w:t>Business Name ………………………………………...................................</w:t>
      </w:r>
      <w:r w:rsidR="00784631">
        <w:t xml:space="preserve">      </w:t>
      </w:r>
      <w:proofErr w:type="gramStart"/>
      <w:r w:rsidR="00784631">
        <w:t>Date</w:t>
      </w:r>
      <w:r w:rsidR="00E12320">
        <w:t xml:space="preserve">  </w:t>
      </w:r>
      <w:r w:rsidR="00784631">
        <w:t>:</w:t>
      </w:r>
      <w:proofErr w:type="gramEnd"/>
      <w:r w:rsidR="00784631">
        <w:t>......................................</w:t>
      </w:r>
    </w:p>
    <w:p w:rsidR="00B93C84" w:rsidRPr="003B1C00" w:rsidRDefault="001714FB" w:rsidP="00D94907">
      <w:pPr>
        <w:pStyle w:val="Default"/>
        <w:spacing w:before="240"/>
      </w:pPr>
      <w:proofErr w:type="gramStart"/>
      <w:r w:rsidRPr="003B1C00">
        <w:t xml:space="preserve">Contact </w:t>
      </w:r>
      <w:r w:rsidR="00E12320">
        <w:t xml:space="preserve"> Name</w:t>
      </w:r>
      <w:proofErr w:type="gramEnd"/>
      <w:r w:rsidR="00E12320">
        <w:t xml:space="preserve"> </w:t>
      </w:r>
      <w:r w:rsidR="00B93C84" w:rsidRPr="003B1C00">
        <w:t>:…………………………</w:t>
      </w:r>
      <w:r w:rsidRPr="003B1C00">
        <w:t>................</w:t>
      </w:r>
      <w:r w:rsidR="00784631">
        <w:t>................</w:t>
      </w:r>
      <w:r w:rsidRPr="003B1C00">
        <w:t xml:space="preserve"> </w:t>
      </w:r>
    </w:p>
    <w:p w:rsidR="00B93C84" w:rsidRPr="003B1C00" w:rsidRDefault="001714FB" w:rsidP="00D94907">
      <w:pPr>
        <w:pStyle w:val="Default"/>
        <w:spacing w:before="240"/>
      </w:pPr>
      <w:r w:rsidRPr="003B1C00">
        <w:t>Address:………………………………..</w:t>
      </w:r>
      <w:r w:rsidR="00B93C84" w:rsidRPr="003B1C00">
        <w:t>………………………………………………………………</w:t>
      </w:r>
      <w:r w:rsidRPr="003B1C00">
        <w:t>............................</w:t>
      </w:r>
    </w:p>
    <w:p w:rsidR="00B93C84" w:rsidRPr="003B1C00" w:rsidRDefault="00D30185" w:rsidP="00D94907">
      <w:pPr>
        <w:pStyle w:val="Default"/>
        <w:spacing w:before="240"/>
      </w:pPr>
      <w:proofErr w:type="gramStart"/>
      <w:r w:rsidRPr="003B1C00">
        <w:t>ABN</w:t>
      </w:r>
      <w:r w:rsidR="00E12320">
        <w:t xml:space="preserve"> </w:t>
      </w:r>
      <w:r w:rsidRPr="003B1C00">
        <w:t>:</w:t>
      </w:r>
      <w:proofErr w:type="gramEnd"/>
      <w:r w:rsidRPr="003B1C00">
        <w:t>…………………………</w:t>
      </w:r>
      <w:r w:rsidR="003B1C00" w:rsidRPr="003B1C00">
        <w:t>....</w:t>
      </w:r>
      <w:r w:rsidR="00B524AA">
        <w:t>....</w:t>
      </w:r>
      <w:r w:rsidR="001714FB" w:rsidRPr="003B1C00">
        <w:t>Phone:....</w:t>
      </w:r>
      <w:r w:rsidR="003B1C00" w:rsidRPr="003B1C00">
        <w:t>............................</w:t>
      </w:r>
      <w:r w:rsidR="00B524AA">
        <w:t>.</w:t>
      </w:r>
      <w:r w:rsidRPr="003B1C00">
        <w:t>Email…………………………………………………</w:t>
      </w:r>
      <w:r w:rsidR="00B524AA">
        <w:t>...........</w:t>
      </w:r>
    </w:p>
    <w:p w:rsidR="001714FB" w:rsidRPr="003B1C00" w:rsidRDefault="0070224B" w:rsidP="00784631">
      <w:pPr>
        <w:pStyle w:val="Default"/>
        <w:spacing w:before="240"/>
        <w:ind w:left="510"/>
      </w:pPr>
      <w:r>
        <w:rPr>
          <w:noProof/>
          <w:lang w:eastAsia="en-AU"/>
        </w:rPr>
        <w:pict>
          <v:rect id="_x0000_s1036" style="position:absolute;left:0;text-align:left;margin-left:122.25pt;margin-top:17.2pt;width:8.25pt;height:7.15pt;z-index:251665408"/>
        </w:pict>
      </w:r>
      <w:r>
        <w:rPr>
          <w:noProof/>
          <w:lang w:eastAsia="en-AU"/>
        </w:rPr>
        <w:pict>
          <v:rect id="_x0000_s1030" style="position:absolute;left:0;text-align:left;margin-left:22.5pt;margin-top:17.2pt;width:8.25pt;height:7.15pt;z-index:251659264"/>
        </w:pict>
      </w:r>
      <w:r w:rsidR="00D30185" w:rsidRPr="003B1C00">
        <w:t xml:space="preserve">  </w:t>
      </w:r>
      <w:r w:rsidR="00784631">
        <w:t xml:space="preserve">    </w:t>
      </w:r>
      <w:r w:rsidR="00D30185" w:rsidRPr="003B1C00">
        <w:t xml:space="preserve">Indoor                          </w:t>
      </w:r>
      <w:proofErr w:type="gramStart"/>
      <w:r w:rsidR="00D30185" w:rsidRPr="003B1C00">
        <w:t>Non</w:t>
      </w:r>
      <w:proofErr w:type="gramEnd"/>
      <w:r w:rsidR="00D30185" w:rsidRPr="003B1C00">
        <w:t xml:space="preserve"> powered </w:t>
      </w:r>
    </w:p>
    <w:p w:rsidR="00D30185" w:rsidRPr="003B1C00" w:rsidRDefault="0070224B" w:rsidP="00D94907">
      <w:pPr>
        <w:pStyle w:val="Default"/>
        <w:spacing w:before="240"/>
      </w:pPr>
      <w:r>
        <w:rPr>
          <w:noProof/>
          <w:lang w:eastAsia="en-AU"/>
        </w:rPr>
        <w:pict>
          <v:rect id="_x0000_s1040" style="position:absolute;margin-left:300pt;margin-top:17.55pt;width:8.25pt;height:7.15pt;z-index:251669504"/>
        </w:pict>
      </w:r>
      <w:r>
        <w:rPr>
          <w:noProof/>
          <w:lang w:eastAsia="en-AU"/>
        </w:rPr>
        <w:pict>
          <v:rect id="_x0000_s1039" style="position:absolute;margin-left:229.5pt;margin-top:17.55pt;width:8.25pt;height:7.15pt;z-index:251668480"/>
        </w:pict>
      </w:r>
      <w:r>
        <w:rPr>
          <w:noProof/>
          <w:lang w:eastAsia="en-AU"/>
        </w:rPr>
        <w:pict>
          <v:rect id="_x0000_s1038" style="position:absolute;margin-left:122.25pt;margin-top:17.55pt;width:8.25pt;height:7.15pt;z-index:251667456"/>
        </w:pict>
      </w:r>
      <w:r>
        <w:rPr>
          <w:noProof/>
          <w:lang w:eastAsia="en-AU"/>
        </w:rPr>
        <w:pict>
          <v:rect id="_x0000_s1037" style="position:absolute;margin-left:22.5pt;margin-top:17.55pt;width:8.25pt;height:7.15pt;z-index:251666432"/>
        </w:pict>
      </w:r>
      <w:r w:rsidR="00D30185" w:rsidRPr="003B1C00">
        <w:t xml:space="preserve">   </w:t>
      </w:r>
      <w:r w:rsidR="00B524AA">
        <w:t xml:space="preserve">  </w:t>
      </w:r>
      <w:r w:rsidR="00D30185" w:rsidRPr="003B1C00">
        <w:t xml:space="preserve">  </w:t>
      </w:r>
      <w:r w:rsidR="00784631">
        <w:t xml:space="preserve">      </w:t>
      </w:r>
      <w:r w:rsidR="00D30185" w:rsidRPr="003B1C00">
        <w:t>Outdoor                       Powere</w:t>
      </w:r>
      <w:r w:rsidR="00B524AA">
        <w:t xml:space="preserve">d                     </w:t>
      </w:r>
      <w:r w:rsidR="00D30185" w:rsidRPr="003B1C00">
        <w:t xml:space="preserve">   10 </w:t>
      </w:r>
      <w:r w:rsidR="00784631" w:rsidRPr="003B1C00">
        <w:t>amp</w:t>
      </w:r>
      <w:r w:rsidR="00784631">
        <w:t xml:space="preserve">          </w:t>
      </w:r>
      <w:r w:rsidR="00784631" w:rsidRPr="003B1C00">
        <w:t xml:space="preserve"> 15 amps</w:t>
      </w:r>
      <w:r w:rsidR="00D30185" w:rsidRPr="003B1C00">
        <w:t xml:space="preserve"> </w:t>
      </w:r>
    </w:p>
    <w:p w:rsidR="003B1C00" w:rsidRPr="003B1C00" w:rsidRDefault="003B1C00" w:rsidP="003B1C00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 w:rsidR="00D30185" w:rsidRPr="003B1C00">
        <w:rPr>
          <w:sz w:val="20"/>
          <w:szCs w:val="20"/>
        </w:rPr>
        <w:t>Limited 15 amp spaces, 1 power point only</w:t>
      </w:r>
      <w:r w:rsidRPr="003B1C00">
        <w:rPr>
          <w:sz w:val="20"/>
          <w:szCs w:val="20"/>
        </w:rPr>
        <w:t xml:space="preserve">, </w:t>
      </w:r>
      <w:r w:rsidR="00D30185" w:rsidRPr="003B1C00">
        <w:rPr>
          <w:sz w:val="20"/>
          <w:szCs w:val="20"/>
        </w:rPr>
        <w:t>No double adaptors or power boards</w:t>
      </w:r>
    </w:p>
    <w:p w:rsidR="003B1C00" w:rsidRDefault="0070224B" w:rsidP="003B1C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7.8pt;width:485.25pt;height:0;z-index:251658240" o:connectortype="straight"/>
        </w:pict>
      </w:r>
    </w:p>
    <w:p w:rsidR="00B93C84" w:rsidRPr="003B1C00" w:rsidRDefault="00B93C84" w:rsidP="003B1C00">
      <w:pPr>
        <w:pStyle w:val="NoSpacing"/>
        <w:rPr>
          <w:sz w:val="24"/>
          <w:szCs w:val="24"/>
        </w:rPr>
      </w:pPr>
      <w:r w:rsidRPr="003B1C00">
        <w:rPr>
          <w:sz w:val="24"/>
          <w:szCs w:val="24"/>
        </w:rPr>
        <w:t>Description of items sold or exhibited………………………………………………………………………………</w:t>
      </w:r>
      <w:r w:rsidR="00B524AA">
        <w:rPr>
          <w:sz w:val="24"/>
          <w:szCs w:val="24"/>
        </w:rPr>
        <w:t>....................</w:t>
      </w:r>
      <w:r w:rsidRPr="003B1C00">
        <w:rPr>
          <w:sz w:val="24"/>
          <w:szCs w:val="24"/>
        </w:rPr>
        <w:t xml:space="preserve"> </w:t>
      </w:r>
    </w:p>
    <w:p w:rsidR="00B93C84" w:rsidRPr="003B1C00" w:rsidRDefault="00B93C84" w:rsidP="00D94907">
      <w:pPr>
        <w:pStyle w:val="Default"/>
        <w:spacing w:before="240"/>
      </w:pPr>
      <w:r w:rsidRPr="003B1C00">
        <w:t>………………………………………………………</w:t>
      </w:r>
      <w:r w:rsidR="00B524AA">
        <w:t>…………………………………………………………………………………....................</w:t>
      </w:r>
    </w:p>
    <w:p w:rsidR="00B93C84" w:rsidRPr="003B1C00" w:rsidRDefault="00B93C84" w:rsidP="00B93C84">
      <w:pPr>
        <w:pStyle w:val="Default"/>
      </w:pPr>
    </w:p>
    <w:p w:rsidR="00B93C84" w:rsidRPr="003B1C00" w:rsidRDefault="00B93C84" w:rsidP="00B93C84">
      <w:pPr>
        <w:pStyle w:val="Default"/>
      </w:pPr>
      <w:r w:rsidRPr="003B1C00">
        <w:t xml:space="preserve">Please list equipment used e.g. trailer / trestle tables / chairs / marquee / safety barrier / van </w:t>
      </w:r>
    </w:p>
    <w:p w:rsidR="00B93C84" w:rsidRPr="003B1C00" w:rsidRDefault="00B93C84" w:rsidP="00D94907">
      <w:pPr>
        <w:pStyle w:val="Default"/>
        <w:spacing w:before="240"/>
      </w:pPr>
      <w:r w:rsidRPr="003B1C00">
        <w:t>…………………………………………………………………………………………………………………………………………</w:t>
      </w:r>
      <w:r w:rsidR="00B524AA">
        <w:t>...................</w:t>
      </w:r>
      <w:r w:rsidRPr="003B1C00">
        <w:t xml:space="preserve"> </w:t>
      </w:r>
    </w:p>
    <w:p w:rsidR="00B93C84" w:rsidRPr="003B1C00" w:rsidRDefault="00B93C84" w:rsidP="00B93C84">
      <w:pPr>
        <w:pStyle w:val="Default"/>
      </w:pPr>
    </w:p>
    <w:p w:rsidR="00B93C84" w:rsidRPr="003B1C00" w:rsidRDefault="00B93C84" w:rsidP="00B93C84">
      <w:pPr>
        <w:pStyle w:val="Default"/>
      </w:pPr>
      <w:r w:rsidRPr="003B1C00">
        <w:t xml:space="preserve">This application must include evidence of minimum $10 million public liability insurance. </w:t>
      </w:r>
    </w:p>
    <w:p w:rsidR="00B93C84" w:rsidRPr="003B1C00" w:rsidRDefault="00B93C84" w:rsidP="00B93C84">
      <w:pPr>
        <w:pStyle w:val="Default"/>
      </w:pPr>
      <w:r w:rsidRPr="003B1C00">
        <w:t>Certificate of currency</w:t>
      </w:r>
      <w:r w:rsidR="001714FB" w:rsidRPr="003B1C00">
        <w:t xml:space="preserve"> must be</w:t>
      </w:r>
      <w:r w:rsidRPr="003B1C00">
        <w:t xml:space="preserve"> atta</w:t>
      </w:r>
      <w:r w:rsidR="001714FB" w:rsidRPr="003B1C00">
        <w:t xml:space="preserve">ched </w:t>
      </w:r>
      <w:r w:rsidRPr="003B1C00">
        <w:t xml:space="preserve"> </w:t>
      </w:r>
    </w:p>
    <w:p w:rsidR="00B93C84" w:rsidRPr="003B1C00" w:rsidRDefault="00B93C84" w:rsidP="00D94907">
      <w:pPr>
        <w:pStyle w:val="Default"/>
        <w:spacing w:before="240"/>
      </w:pPr>
      <w:r w:rsidRPr="003B1C00">
        <w:t>Signed………………………………………………</w:t>
      </w:r>
      <w:r w:rsidR="00B524AA">
        <w:t xml:space="preserve">...........              </w:t>
      </w:r>
      <w:r w:rsidRPr="003B1C00">
        <w:t xml:space="preserve">Print name……………………………………………………………. </w:t>
      </w:r>
    </w:p>
    <w:p w:rsidR="00B93C84" w:rsidRPr="003B1C00" w:rsidRDefault="00B524AA" w:rsidP="003B1C00">
      <w:pPr>
        <w:pStyle w:val="Default"/>
        <w:spacing w:before="240"/>
      </w:pPr>
      <w:r>
        <w:t xml:space="preserve">Position……………………………………………………....             </w:t>
      </w:r>
      <w:r w:rsidR="00B93C84" w:rsidRPr="003B1C00">
        <w:t xml:space="preserve">Date…………………………………………………… </w:t>
      </w:r>
    </w:p>
    <w:p w:rsidR="00B524AA" w:rsidRDefault="00B524AA" w:rsidP="00B524AA">
      <w:pPr>
        <w:pStyle w:val="Default"/>
        <w:rPr>
          <w:b/>
          <w:bCs/>
        </w:rPr>
      </w:pPr>
    </w:p>
    <w:p w:rsidR="00B524AA" w:rsidRPr="00B524AA" w:rsidRDefault="00B93C84" w:rsidP="00B524AA">
      <w:pPr>
        <w:pStyle w:val="Default"/>
        <w:jc w:val="center"/>
        <w:rPr>
          <w:b/>
          <w:bCs/>
          <w:u w:val="single"/>
        </w:rPr>
      </w:pPr>
      <w:r w:rsidRPr="00B524AA">
        <w:rPr>
          <w:b/>
          <w:bCs/>
          <w:u w:val="single"/>
        </w:rPr>
        <w:t>Stall holder fees</w:t>
      </w:r>
    </w:p>
    <w:p w:rsidR="006970F4" w:rsidRPr="003B1C00" w:rsidRDefault="00B93C84" w:rsidP="006970F4">
      <w:pPr>
        <w:pStyle w:val="Default"/>
        <w:rPr>
          <w:b/>
        </w:rPr>
      </w:pPr>
      <w:r w:rsidRPr="003B1C00">
        <w:rPr>
          <w:b/>
        </w:rPr>
        <w:t>Inside Stall</w:t>
      </w:r>
      <w:r w:rsidR="006970F4" w:rsidRPr="003B1C00">
        <w:rPr>
          <w:b/>
        </w:rPr>
        <w:t xml:space="preserve"> </w:t>
      </w:r>
    </w:p>
    <w:p w:rsidR="00D30185" w:rsidRPr="00822082" w:rsidRDefault="006970F4" w:rsidP="00D30185">
      <w:pPr>
        <w:pStyle w:val="Default"/>
        <w:rPr>
          <w:sz w:val="16"/>
          <w:szCs w:val="16"/>
          <w:u w:val="single"/>
        </w:rPr>
      </w:pPr>
      <w:r w:rsidRPr="003B1C00">
        <w:t xml:space="preserve">Powered: $25 </w:t>
      </w:r>
      <w:r w:rsidR="001714FB" w:rsidRPr="003B1C00">
        <w:t>per</w:t>
      </w:r>
      <w:r w:rsidRPr="003B1C00">
        <w:t xml:space="preserve"> site </w:t>
      </w:r>
      <w:r w:rsidR="00CB5B66" w:rsidRPr="003B1C00">
        <w:t xml:space="preserve">/ </w:t>
      </w:r>
      <w:r w:rsidRPr="003B1C00">
        <w:t xml:space="preserve">Non-powered: $20 </w:t>
      </w:r>
      <w:r w:rsidR="001714FB" w:rsidRPr="003B1C00">
        <w:t>per</w:t>
      </w:r>
      <w:r w:rsidRPr="003B1C00">
        <w:t xml:space="preserve"> site </w:t>
      </w:r>
      <w:r w:rsidR="00822082">
        <w:t xml:space="preserve">      </w:t>
      </w:r>
      <w:r w:rsidR="00822082" w:rsidRPr="00822082">
        <w:rPr>
          <w:sz w:val="22"/>
          <w:szCs w:val="22"/>
          <w:u w:val="single"/>
        </w:rPr>
        <w:t>Local business – NO charge in hall</w:t>
      </w:r>
    </w:p>
    <w:p w:rsidR="006970F4" w:rsidRPr="003B1C00" w:rsidRDefault="006970F4" w:rsidP="006970F4">
      <w:pPr>
        <w:pStyle w:val="Default"/>
      </w:pPr>
      <w:r w:rsidRPr="003B1C00">
        <w:rPr>
          <w:b/>
        </w:rPr>
        <w:t>Outside Stall</w:t>
      </w:r>
    </w:p>
    <w:p w:rsidR="006970F4" w:rsidRPr="003B1C00" w:rsidRDefault="00007134" w:rsidP="006970F4">
      <w:pPr>
        <w:pStyle w:val="Default"/>
      </w:pPr>
      <w:r w:rsidRPr="00007134">
        <w:rPr>
          <w:b/>
        </w:rPr>
        <w:t>Powered</w:t>
      </w:r>
      <w:r>
        <w:t>: $15 per metre frontage</w:t>
      </w:r>
      <w:r w:rsidR="004134A7">
        <w:t xml:space="preserve"> / </w:t>
      </w:r>
      <w:r w:rsidR="004134A7" w:rsidRPr="00007134">
        <w:rPr>
          <w:b/>
        </w:rPr>
        <w:t>Non-powered</w:t>
      </w:r>
      <w:r w:rsidR="004134A7">
        <w:t>: $10</w:t>
      </w:r>
      <w:r w:rsidR="00CB5B66" w:rsidRPr="003B1C00">
        <w:t xml:space="preserve"> </w:t>
      </w:r>
      <w:r>
        <w:t>per metre frontage</w:t>
      </w:r>
    </w:p>
    <w:p w:rsidR="00B93C84" w:rsidRPr="00822082" w:rsidRDefault="004134A7" w:rsidP="006970F4">
      <w:pPr>
        <w:pStyle w:val="Default"/>
        <w:rPr>
          <w:sz w:val="20"/>
          <w:szCs w:val="20"/>
        </w:rPr>
      </w:pPr>
      <w:r w:rsidRPr="00822082">
        <w:rPr>
          <w:sz w:val="20"/>
          <w:szCs w:val="20"/>
        </w:rPr>
        <w:t>Charity Stalls</w:t>
      </w:r>
      <w:r w:rsidR="00C7639B">
        <w:rPr>
          <w:sz w:val="20"/>
          <w:szCs w:val="20"/>
        </w:rPr>
        <w:t xml:space="preserve">/ Emergency </w:t>
      </w:r>
      <w:proofErr w:type="gramStart"/>
      <w:r w:rsidR="00C7639B">
        <w:rPr>
          <w:sz w:val="20"/>
          <w:szCs w:val="20"/>
        </w:rPr>
        <w:t xml:space="preserve">services </w:t>
      </w:r>
      <w:r w:rsidRPr="00822082">
        <w:rPr>
          <w:sz w:val="20"/>
          <w:szCs w:val="20"/>
        </w:rPr>
        <w:t xml:space="preserve"> –</w:t>
      </w:r>
      <w:proofErr w:type="gramEnd"/>
      <w:r w:rsidRPr="00822082">
        <w:rPr>
          <w:sz w:val="20"/>
          <w:szCs w:val="20"/>
        </w:rPr>
        <w:t xml:space="preserve"> No charge</w:t>
      </w:r>
      <w:r w:rsidR="00D30185" w:rsidRPr="00822082">
        <w:rPr>
          <w:sz w:val="20"/>
          <w:szCs w:val="20"/>
        </w:rPr>
        <w:t xml:space="preserve"> </w:t>
      </w:r>
    </w:p>
    <w:p w:rsidR="006970F4" w:rsidRPr="003B1C00" w:rsidRDefault="006970F4" w:rsidP="006970F4">
      <w:pPr>
        <w:pStyle w:val="Default"/>
      </w:pPr>
      <w:r w:rsidRPr="003B1C00">
        <w:t xml:space="preserve">Preferred power site……………………………………………………………………………………………….………. </w:t>
      </w:r>
    </w:p>
    <w:p w:rsidR="00B93C84" w:rsidRPr="003B1C00" w:rsidRDefault="006970F4" w:rsidP="006970F4">
      <w:pPr>
        <w:rPr>
          <w:sz w:val="24"/>
          <w:szCs w:val="24"/>
        </w:rPr>
      </w:pPr>
      <w:r w:rsidRPr="003B1C00">
        <w:rPr>
          <w:sz w:val="24"/>
          <w:szCs w:val="24"/>
        </w:rPr>
        <w:t>AND / OR minimum power requirement………………………………………………………………………….</w:t>
      </w:r>
    </w:p>
    <w:p w:rsidR="003B1C00" w:rsidRDefault="00D30185" w:rsidP="003B1C00">
      <w:pPr>
        <w:pStyle w:val="Default"/>
      </w:pPr>
      <w:r w:rsidRPr="003B1C00">
        <w:t xml:space="preserve">Please return completed forms by email to </w:t>
      </w:r>
      <w:hyperlink r:id="rId7" w:history="1">
        <w:r w:rsidRPr="003B1C00">
          <w:rPr>
            <w:rStyle w:val="Hyperlink"/>
          </w:rPr>
          <w:t>admin@narranderashowsociety.com.au</w:t>
        </w:r>
      </w:hyperlink>
      <w:r w:rsidRPr="003B1C00">
        <w:t xml:space="preserve"> or</w:t>
      </w:r>
      <w:r w:rsidRPr="003B1C00">
        <w:tab/>
      </w:r>
    </w:p>
    <w:p w:rsidR="00D30185" w:rsidRPr="003B1C00" w:rsidRDefault="00D30185" w:rsidP="003B1C00">
      <w:pPr>
        <w:pStyle w:val="Default"/>
      </w:pPr>
      <w:r w:rsidRPr="003B1C00">
        <w:t>Post: PO Box 66, Narrandera, NSW, 2700</w:t>
      </w:r>
    </w:p>
    <w:p w:rsidR="00D30185" w:rsidRPr="003B1C00" w:rsidRDefault="00D30185" w:rsidP="006970F4">
      <w:pPr>
        <w:rPr>
          <w:sz w:val="24"/>
          <w:szCs w:val="24"/>
        </w:rPr>
      </w:pPr>
      <w:r w:rsidRPr="003B1C00">
        <w:rPr>
          <w:sz w:val="24"/>
          <w:szCs w:val="24"/>
        </w:rPr>
        <w:t xml:space="preserve">Fees can be paid on the day, by cheque in mail to above address or by Direct Deposit to our account at the Bendigo Bank BSB </w:t>
      </w:r>
      <w:r w:rsidRPr="003B1C00">
        <w:rPr>
          <w:b/>
          <w:sz w:val="24"/>
          <w:szCs w:val="24"/>
        </w:rPr>
        <w:t xml:space="preserve">633 </w:t>
      </w:r>
      <w:r w:rsidR="00B524AA">
        <w:rPr>
          <w:b/>
          <w:sz w:val="24"/>
          <w:szCs w:val="24"/>
        </w:rPr>
        <w:t>000</w:t>
      </w:r>
      <w:r w:rsidRPr="003B1C00">
        <w:rPr>
          <w:sz w:val="24"/>
          <w:szCs w:val="24"/>
        </w:rPr>
        <w:t xml:space="preserve"> Account No </w:t>
      </w:r>
      <w:r w:rsidRPr="003B1C00">
        <w:rPr>
          <w:b/>
          <w:sz w:val="24"/>
          <w:szCs w:val="24"/>
        </w:rPr>
        <w:t>131164022</w:t>
      </w:r>
      <w:r w:rsidRPr="003B1C00">
        <w:rPr>
          <w:sz w:val="24"/>
          <w:szCs w:val="24"/>
        </w:rPr>
        <w:t xml:space="preserve"> please give a reference relevant to your application.</w:t>
      </w:r>
    </w:p>
    <w:sectPr w:rsidR="00D30185" w:rsidRPr="003B1C00" w:rsidSect="00D949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ED" w:rsidRDefault="00D51BED" w:rsidP="00C3332C">
      <w:pPr>
        <w:spacing w:after="0" w:line="240" w:lineRule="auto"/>
      </w:pPr>
      <w:r>
        <w:separator/>
      </w:r>
    </w:p>
  </w:endnote>
  <w:endnote w:type="continuationSeparator" w:id="0">
    <w:p w:rsidR="00D51BED" w:rsidRDefault="00D51BED" w:rsidP="00C3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31" w:rsidRPr="00B93C84" w:rsidRDefault="00B83100" w:rsidP="00D94907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Please contact Jenny Bartley</w:t>
    </w:r>
    <w:r w:rsidR="00784631">
      <w:rPr>
        <w:b/>
        <w:bCs/>
        <w:sz w:val="28"/>
        <w:szCs w:val="28"/>
      </w:rPr>
      <w:t xml:space="preserve"> on 0427</w:t>
    </w:r>
    <w:r w:rsidR="007C1FC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592158</w:t>
    </w:r>
    <w:r w:rsidR="00784631" w:rsidRPr="00B93C84">
      <w:rPr>
        <w:b/>
        <w:bCs/>
        <w:sz w:val="28"/>
        <w:szCs w:val="28"/>
      </w:rPr>
      <w:t xml:space="preserve"> to confirm prices relevant to you.</w:t>
    </w:r>
  </w:p>
  <w:p w:rsidR="00784631" w:rsidRPr="00B93C84" w:rsidRDefault="00784631" w:rsidP="00D94907">
    <w:pPr>
      <w:pStyle w:val="Default"/>
      <w:jc w:val="center"/>
      <w:rPr>
        <w:sz w:val="28"/>
        <w:szCs w:val="28"/>
      </w:rPr>
    </w:pPr>
  </w:p>
  <w:p w:rsidR="00784631" w:rsidRDefault="00784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ED" w:rsidRDefault="00D51BED" w:rsidP="00C3332C">
      <w:pPr>
        <w:spacing w:after="0" w:line="240" w:lineRule="auto"/>
      </w:pPr>
      <w:r>
        <w:separator/>
      </w:r>
    </w:p>
  </w:footnote>
  <w:footnote w:type="continuationSeparator" w:id="0">
    <w:p w:rsidR="00D51BED" w:rsidRDefault="00D51BED" w:rsidP="00C3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31" w:rsidRDefault="00784631" w:rsidP="002571A1">
    <w:pPr>
      <w:pStyle w:val="Header"/>
      <w:tabs>
        <w:tab w:val="clear" w:pos="9026"/>
      </w:tabs>
      <w:ind w:right="-330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52"/>
      </w:rPr>
    </w:pPr>
    <w:r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40"/>
        <w:szCs w:val="5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13970</wp:posOffset>
          </wp:positionV>
          <wp:extent cx="2273300" cy="100965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52"/>
      </w:rPr>
      <w:t xml:space="preserve">                                        </w:t>
    </w:r>
    <w:r w:rsidRPr="00FA178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52"/>
      </w:rPr>
      <w:t>Narrandera Show Society Inc</w:t>
    </w:r>
  </w:p>
  <w:p w:rsidR="00784631" w:rsidRPr="004330E7" w:rsidRDefault="00784631" w:rsidP="002571A1">
    <w:pPr>
      <w:pStyle w:val="Header"/>
      <w:tabs>
        <w:tab w:val="clear" w:pos="9026"/>
      </w:tabs>
      <w:ind w:left="2693" w:right="-330"/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</w:pPr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 xml:space="preserve">                      </w:t>
    </w:r>
    <w:r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ab/>
    </w:r>
    <w:hyperlink r:id="rId2" w:history="1">
      <w:r w:rsidRPr="004330E7">
        <w:rPr>
          <w:rStyle w:val="Hyperlink"/>
          <w:rFonts w:eastAsiaTheme="majorEastAsia" w:cstheme="majorBidi"/>
          <w:spacing w:val="5"/>
          <w:kern w:val="28"/>
          <w:sz w:val="20"/>
          <w:szCs w:val="20"/>
        </w:rPr>
        <w:t>www.narranderashowsociety.com.au</w:t>
      </w:r>
    </w:hyperlink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 xml:space="preserve"> </w:t>
    </w:r>
  </w:p>
  <w:p w:rsidR="00784631" w:rsidRPr="004330E7" w:rsidRDefault="00784631" w:rsidP="002571A1">
    <w:pPr>
      <w:pStyle w:val="Header"/>
      <w:tabs>
        <w:tab w:val="clear" w:pos="9026"/>
      </w:tabs>
      <w:ind w:left="2693" w:right="-330"/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</w:pPr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 xml:space="preserve">                     </w:t>
    </w:r>
    <w:r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ab/>
    </w:r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 xml:space="preserve"> admin@narranderashowsociety.com.au</w:t>
    </w:r>
  </w:p>
  <w:p w:rsidR="00784631" w:rsidRPr="004330E7" w:rsidRDefault="00784631" w:rsidP="002571A1">
    <w:pPr>
      <w:pStyle w:val="Header"/>
      <w:tabs>
        <w:tab w:val="clear" w:pos="9026"/>
        <w:tab w:val="left" w:pos="6469"/>
      </w:tabs>
      <w:ind w:left="2693" w:right="-330"/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</w:pPr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 xml:space="preserve">                     </w:t>
    </w:r>
    <w:r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ab/>
    </w:r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 xml:space="preserve"> PO Box 66 Narrandera NSW 2700  </w:t>
    </w:r>
  </w:p>
  <w:p w:rsidR="00784631" w:rsidRPr="004330E7" w:rsidRDefault="00784631" w:rsidP="002571A1">
    <w:pPr>
      <w:pStyle w:val="Header"/>
      <w:tabs>
        <w:tab w:val="clear" w:pos="9026"/>
        <w:tab w:val="left" w:pos="6469"/>
      </w:tabs>
      <w:ind w:left="2693" w:right="-330"/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</w:pPr>
    <w:r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ab/>
      <w:t xml:space="preserve">    </w:t>
    </w:r>
    <w:r w:rsidRPr="004330E7">
      <w:rPr>
        <w:rFonts w:eastAsiaTheme="majorEastAsia" w:cstheme="majorBidi"/>
        <w:color w:val="17365D" w:themeColor="text2" w:themeShade="BF"/>
        <w:spacing w:val="5"/>
        <w:kern w:val="28"/>
        <w:sz w:val="20"/>
        <w:szCs w:val="20"/>
      </w:rPr>
      <w:t>ABN 461 927 378 25</w:t>
    </w:r>
  </w:p>
  <w:p w:rsidR="00784631" w:rsidRDefault="00784631" w:rsidP="002571A1">
    <w:pPr>
      <w:pStyle w:val="Header"/>
      <w:tabs>
        <w:tab w:val="clear" w:pos="9026"/>
      </w:tabs>
      <w:ind w:left="2693" w:right="-330"/>
      <w:rPr>
        <w:rFonts w:eastAsiaTheme="majorEastAsia" w:cstheme="majorBidi"/>
        <w:color w:val="17365D" w:themeColor="text2" w:themeShade="BF"/>
        <w:spacing w:val="5"/>
        <w:kern w:val="28"/>
      </w:rPr>
    </w:pPr>
    <w:r>
      <w:rPr>
        <w:rFonts w:eastAsiaTheme="majorEastAsia" w:cstheme="majorBidi"/>
        <w:color w:val="17365D" w:themeColor="text2" w:themeShade="BF"/>
        <w:spacing w:val="5"/>
        <w:kern w:val="28"/>
      </w:rPr>
      <w:tab/>
    </w:r>
    <w:r>
      <w:rPr>
        <w:rFonts w:eastAsiaTheme="majorEastAsia" w:cstheme="majorBidi"/>
        <w:color w:val="17365D" w:themeColor="text2" w:themeShade="BF"/>
        <w:spacing w:val="5"/>
        <w:kern w:val="28"/>
      </w:rPr>
      <w:tab/>
    </w:r>
    <w:r>
      <w:rPr>
        <w:rFonts w:eastAsiaTheme="majorEastAsia" w:cstheme="majorBidi"/>
        <w:color w:val="17365D" w:themeColor="text2" w:themeShade="BF"/>
        <w:spacing w:val="5"/>
        <w:kern w:val="28"/>
      </w:rPr>
      <w:tab/>
    </w:r>
    <w:r>
      <w:rPr>
        <w:rFonts w:eastAsiaTheme="majorEastAsia" w:cstheme="majorBidi"/>
        <w:color w:val="17365D" w:themeColor="text2" w:themeShade="BF"/>
        <w:spacing w:val="5"/>
        <w:kern w:val="28"/>
      </w:rPr>
      <w:tab/>
    </w:r>
    <w:r>
      <w:rPr>
        <w:rFonts w:eastAsiaTheme="majorEastAsia" w:cstheme="majorBidi"/>
        <w:color w:val="17365D" w:themeColor="text2" w:themeShade="BF"/>
        <w:spacing w:val="5"/>
        <w:kern w:val="28"/>
      </w:rPr>
      <w:tab/>
    </w:r>
  </w:p>
  <w:p w:rsidR="00784631" w:rsidRPr="002571A1" w:rsidRDefault="00784631" w:rsidP="00257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82B"/>
    <w:multiLevelType w:val="hybridMultilevel"/>
    <w:tmpl w:val="2E66533C"/>
    <w:lvl w:ilvl="0" w:tplc="0C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DA1166"/>
    <w:multiLevelType w:val="hybridMultilevel"/>
    <w:tmpl w:val="1352A516"/>
    <w:lvl w:ilvl="0" w:tplc="22766F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3332C"/>
    <w:rsid w:val="00007134"/>
    <w:rsid w:val="00072FB7"/>
    <w:rsid w:val="000D29C7"/>
    <w:rsid w:val="000E3A40"/>
    <w:rsid w:val="000F3A64"/>
    <w:rsid w:val="000F76E5"/>
    <w:rsid w:val="001714FB"/>
    <w:rsid w:val="001724B8"/>
    <w:rsid w:val="00172693"/>
    <w:rsid w:val="001A1D5C"/>
    <w:rsid w:val="001C0C17"/>
    <w:rsid w:val="001F7372"/>
    <w:rsid w:val="00214578"/>
    <w:rsid w:val="002315B4"/>
    <w:rsid w:val="00232829"/>
    <w:rsid w:val="0025573C"/>
    <w:rsid w:val="002571A1"/>
    <w:rsid w:val="002908E7"/>
    <w:rsid w:val="002A2895"/>
    <w:rsid w:val="002A32D2"/>
    <w:rsid w:val="003B1C00"/>
    <w:rsid w:val="003E4774"/>
    <w:rsid w:val="004134A7"/>
    <w:rsid w:val="004C5D35"/>
    <w:rsid w:val="004F32BD"/>
    <w:rsid w:val="0058635C"/>
    <w:rsid w:val="00675F67"/>
    <w:rsid w:val="0068214B"/>
    <w:rsid w:val="006970F4"/>
    <w:rsid w:val="0070224B"/>
    <w:rsid w:val="00784631"/>
    <w:rsid w:val="007C1FC4"/>
    <w:rsid w:val="007C6F1E"/>
    <w:rsid w:val="007D725B"/>
    <w:rsid w:val="00803F15"/>
    <w:rsid w:val="00814194"/>
    <w:rsid w:val="00822082"/>
    <w:rsid w:val="00914AA4"/>
    <w:rsid w:val="0094173A"/>
    <w:rsid w:val="00975FDD"/>
    <w:rsid w:val="00997890"/>
    <w:rsid w:val="009F6875"/>
    <w:rsid w:val="00A95ADD"/>
    <w:rsid w:val="00AC672E"/>
    <w:rsid w:val="00B323D1"/>
    <w:rsid w:val="00B416F4"/>
    <w:rsid w:val="00B524AA"/>
    <w:rsid w:val="00B70A6E"/>
    <w:rsid w:val="00B71B98"/>
    <w:rsid w:val="00B83100"/>
    <w:rsid w:val="00B93C84"/>
    <w:rsid w:val="00BA340D"/>
    <w:rsid w:val="00BC188B"/>
    <w:rsid w:val="00C1303D"/>
    <w:rsid w:val="00C3332C"/>
    <w:rsid w:val="00C7639B"/>
    <w:rsid w:val="00CB5B66"/>
    <w:rsid w:val="00D15C93"/>
    <w:rsid w:val="00D30185"/>
    <w:rsid w:val="00D314E5"/>
    <w:rsid w:val="00D513F0"/>
    <w:rsid w:val="00D51BED"/>
    <w:rsid w:val="00D94907"/>
    <w:rsid w:val="00DC6774"/>
    <w:rsid w:val="00DD7630"/>
    <w:rsid w:val="00E04751"/>
    <w:rsid w:val="00E12320"/>
    <w:rsid w:val="00E86113"/>
    <w:rsid w:val="00EE6F53"/>
    <w:rsid w:val="00E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2C"/>
  </w:style>
  <w:style w:type="paragraph" w:styleId="Footer">
    <w:name w:val="footer"/>
    <w:basedOn w:val="Normal"/>
    <w:link w:val="FooterChar"/>
    <w:uiPriority w:val="99"/>
    <w:unhideWhenUsed/>
    <w:rsid w:val="00C33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2C"/>
  </w:style>
  <w:style w:type="paragraph" w:styleId="BalloonText">
    <w:name w:val="Balloon Text"/>
    <w:basedOn w:val="Normal"/>
    <w:link w:val="BalloonTextChar"/>
    <w:uiPriority w:val="99"/>
    <w:semiHidden/>
    <w:unhideWhenUsed/>
    <w:rsid w:val="00C3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32C"/>
    <w:rPr>
      <w:color w:val="0000FF" w:themeColor="hyperlink"/>
      <w:u w:val="single"/>
    </w:rPr>
  </w:style>
  <w:style w:type="paragraph" w:customStyle="1" w:styleId="Default">
    <w:name w:val="Default"/>
    <w:rsid w:val="00697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301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24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arranderashowsociet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rranderashowsociety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Bryon, Briana</dc:creator>
  <cp:lastModifiedBy>Narrandera Show</cp:lastModifiedBy>
  <cp:revision>4</cp:revision>
  <cp:lastPrinted>2022-08-06T06:43:00Z</cp:lastPrinted>
  <dcterms:created xsi:type="dcterms:W3CDTF">2022-08-08T02:24:00Z</dcterms:created>
  <dcterms:modified xsi:type="dcterms:W3CDTF">2022-12-07T01:51:00Z</dcterms:modified>
</cp:coreProperties>
</file>